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2320"/>
        <w:gridCol w:w="2320"/>
        <w:gridCol w:w="2320"/>
        <w:tblGridChange w:id="0">
          <w:tblGrid>
            <w:gridCol w:w="2320"/>
            <w:gridCol w:w="2320"/>
            <w:gridCol w:w="2320"/>
            <w:gridCol w:w="2320"/>
          </w:tblGrid>
        </w:tblGridChange>
      </w:tblGrid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48335" cy="715010"/>
                  <wp:effectExtent b="0" l="0" r="0" t="0"/>
                  <wp:docPr id="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1230" cy="593090"/>
                  <wp:effectExtent b="0" l="0" r="0" t="0"/>
                  <wp:docPr descr="logoUE" id="3" name="image3.png"/>
                  <a:graphic>
                    <a:graphicData uri="http://schemas.openxmlformats.org/drawingml/2006/picture">
                      <pic:pic>
                        <pic:nvPicPr>
                          <pic:cNvPr descr="logoU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9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81025" cy="688975"/>
                  <wp:effectExtent b="0" l="0" r="0" t="0"/>
                  <wp:docPr descr="201012211644511282_Sicilia" id="2" name="image2.png"/>
                  <a:graphic>
                    <a:graphicData uri="http://schemas.openxmlformats.org/drawingml/2006/picture">
                      <pic:pic>
                        <pic:nvPicPr>
                          <pic:cNvPr descr="201012211644511282_Sicilia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8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7240" cy="77851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8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Unione Europea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Regione Sicilia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d’Istruzione Superiore “Cucuzza – Euclide”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Autorizzazione alle uscite didattiche a.s.2023-2024- studenti minorenni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__l___ sottoscritt___________________________________________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Padre/madre/ tutore dell’alunno/a 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la classe _________/_______________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figlia suddetto/a a partecipare giorno                       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all'evento ___________, presso 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2ilcu6mzlzu0" w:id="1"/>
      <w:bookmarkEnd w:id="1"/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sottoscritto/a, altresì, esonera la scuola da ogni responsabilità per incidenti, infortuni o smarrimenti eventualmente derivanti da inosservanza - da parte del/la proprio/a figlio/a - delle disposizioni impartite dal personale preposto alla sorveglianza.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1re46keqr5mw" w:id="2"/>
      <w:bookmarkEnd w:id="2"/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 genitore/i dichiara di liberare la scuola, per quanto riguarda l’incolumità delle persone e delle cose ed il comportamento dello  STUDENTE, 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u w:val="single"/>
          <w:rtl w:val="0"/>
        </w:rPr>
        <w:t xml:space="preserve">da ogni responsabilità eccedente l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’obbligo di vigilanza degli studenti e gli obblighi derivanti alla Scuola dalle norme vigenti (in particolare art. 2047 del Codice Civile e articolo 61 della legge n. 312/1980) -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kby78v4tj37d" w:id="3"/>
      <w:bookmarkEnd w:id="3"/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sottoscritto/i dichiara di assumersi le responsabilità (articolo 2048 del Codice Civile) 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u w:val="single"/>
          <w:rtl w:val="0"/>
        </w:rPr>
        <w:t xml:space="preserve">derivanti da inosservanza d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a parte del/lla proprio/a figlio/a delle disposizioni impartite dagli insegnanti medesimi o da cause indipendenti dall’organizzazione scolastica. 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 genitore è a  conoscenza che il punto di ritrovo sarà (</w:t>
      </w:r>
      <w:r w:rsidDel="00000000" w:rsidR="00000000" w:rsidRPr="00000000">
        <w:rPr>
          <w:rFonts w:ascii="EB Garamond" w:cs="EB Garamond" w:eastAsia="EB Garamond" w:hAnsi="EB Garamond"/>
          <w:i w:val="1"/>
          <w:sz w:val="22"/>
          <w:szCs w:val="22"/>
          <w:rtl w:val="0"/>
        </w:rPr>
        <w:t xml:space="preserve">mettere una X sulla Opzione prevista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- a scuola O </w:t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- nel luogo dell’evento O</w:t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e che al termine dello stesso gli studenti saranno 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- lasciati liberi O </w:t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- ricondotti a scuola O 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6dnys2ezofqy" w:id="4"/>
      <w:bookmarkEnd w:id="4"/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 genitore è a conoscenza che la uscita/visita per la quale si richiede autorizzazione, potrebbe comportare la ripresa di immagini, video, registrazioni, interviste agli studenti.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predetta autorizzazione dovrà essere consegnata al docente accompagnatore, in tempo utile per effettuare ogni verifica di regolarità 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Caltagirone,                                                                    </w:t>
        <w:tab/>
        <w:t xml:space="preserve">                                   FIRMA GENITORE/I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Madre_______________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(Tutore legale) ___________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7086" w:right="0" w:hanging="6661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7" w:top="851" w:left="851" w:right="851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mic Sans MS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B 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I. I. S.  “CUCUZZA  –  EUCLIDE” Cod. Meccanografico: CTIS00400R – Cod. Fiscale: 91013680870 – Cod. Univoco Ufficio: UFCFVY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PEO: </w:t>
    </w:r>
    <w:hyperlink r:id="rId1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PEC: </w:t>
    </w:r>
    <w:hyperlink r:id="rId2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ctis00400r@pec.istruzione.it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Sito web: </w:t>
    </w:r>
    <w:hyperlink r:id="rId3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http://www.iiscucuzzaeuclide.edu.it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Sede Centrale e C.A.T.: Via Mario Scelba, 5 – 95041 Caltagirone (CT) Tel. 0933.25598 – 095.6136143 – Fax 0933.336008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Industriale: Via Mario Scelba, 1 – 95041 Caltagirone (CT) Tel. 0933.23300 – 0956136132 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Agrario: Via Balatazze, 32 – 95041 Caltagirone (CT) Tel. 0933.34307 – 0956136901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 Via Aldo Moro, s.n. – 95040 San Michele di Ganzaria (CT) Tel. 0933.976166 – 095.7136148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Alberghiera:Sede carceraria Contrada Noce 95041 Caltagirone (CT) Tel. 0933.36811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EBGaramond-regular.ttf"/><Relationship Id="rId6" Type="http://schemas.openxmlformats.org/officeDocument/2006/relationships/font" Target="fonts/EBGaramond-bold.ttf"/><Relationship Id="rId7" Type="http://schemas.openxmlformats.org/officeDocument/2006/relationships/font" Target="fonts/EBGaramond-italic.ttf"/><Relationship Id="rId8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tis00400r@istruzione.it" TargetMode="External"/><Relationship Id="rId2" Type="http://schemas.openxmlformats.org/officeDocument/2006/relationships/hyperlink" Target="mailto:ctis00400r@pec.istruzione.it" TargetMode="External"/><Relationship Id="rId3" Type="http://schemas.openxmlformats.org/officeDocument/2006/relationships/hyperlink" Target="http://www.iiscucuzzaeuclid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